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28B" w:rsidRDefault="00E84EA9">
      <w:pPr>
        <w:pStyle w:val="Ttulo"/>
        <w:ind w:left="4248" w:firstLine="708"/>
        <w:jc w:val="left"/>
      </w:pPr>
      <w:r>
        <w:t xml:space="preserve">                                    </w:t>
      </w:r>
      <w:r w:rsidR="00EA11C4">
        <w:t xml:space="preserve"> </w:t>
      </w:r>
    </w:p>
    <w:p w:rsidR="00F2728B" w:rsidRDefault="00F2728B">
      <w:pPr>
        <w:pStyle w:val="Ttulo"/>
        <w:ind w:left="4248" w:firstLine="708"/>
        <w:jc w:val="left"/>
      </w:pPr>
    </w:p>
    <w:p w:rsidR="001721D5" w:rsidRDefault="001721D5">
      <w:pPr>
        <w:pStyle w:val="Ttulo"/>
      </w:pPr>
    </w:p>
    <w:p w:rsidR="001721D5" w:rsidRDefault="001721D5">
      <w:pPr>
        <w:pStyle w:val="Ttulo"/>
      </w:pPr>
    </w:p>
    <w:p w:rsidR="001721D5" w:rsidRDefault="001721D5">
      <w:pPr>
        <w:pStyle w:val="Ttulo"/>
      </w:pPr>
    </w:p>
    <w:p w:rsidR="00F2728B" w:rsidRPr="008574CE" w:rsidRDefault="00F2728B">
      <w:pPr>
        <w:pStyle w:val="Ttulo"/>
        <w:rPr>
          <w:b w:val="0"/>
          <w:i w:val="0"/>
          <w:color w:val="FF0000"/>
          <w:u w:val="none"/>
        </w:rPr>
      </w:pPr>
      <w:r>
        <w:t>Marcaç</w:t>
      </w:r>
      <w:r w:rsidR="002F6EE2">
        <w:t xml:space="preserve">ão de Frequências e Exames </w:t>
      </w:r>
      <w:r w:rsidR="002470C9">
        <w:t>–</w:t>
      </w:r>
      <w:r w:rsidR="002F6EE2">
        <w:t xml:space="preserve"> GRH</w:t>
      </w:r>
      <w:r w:rsidR="008574CE">
        <w:t>CO -</w:t>
      </w:r>
      <w:r w:rsidR="008574CE">
        <w:rPr>
          <w:i w:val="0"/>
          <w:u w:val="none"/>
        </w:rPr>
        <w:t xml:space="preserve"> </w:t>
      </w:r>
    </w:p>
    <w:p w:rsidR="00F2728B" w:rsidRDefault="00F2728B">
      <w:pPr>
        <w:jc w:val="center"/>
        <w:rPr>
          <w:rFonts w:ascii="Comic Sans MS" w:hAnsi="Comic Sans MS"/>
          <w:b/>
          <w:iCs/>
          <w:sz w:val="32"/>
          <w:u w:val="single"/>
        </w:rPr>
      </w:pPr>
      <w:r>
        <w:rPr>
          <w:rFonts w:ascii="Comic Sans MS" w:hAnsi="Comic Sans MS"/>
          <w:b/>
          <w:i/>
          <w:sz w:val="32"/>
          <w:u w:val="single"/>
        </w:rPr>
        <w:t xml:space="preserve"> </w:t>
      </w:r>
      <w:r w:rsidR="00C40604">
        <w:rPr>
          <w:rFonts w:ascii="Comic Sans MS" w:hAnsi="Comic Sans MS"/>
          <w:b/>
          <w:iCs/>
          <w:sz w:val="32"/>
          <w:u w:val="single"/>
        </w:rPr>
        <w:t>2014/2015 – ÉPOCA ESPECIAL</w:t>
      </w:r>
    </w:p>
    <w:tbl>
      <w:tblPr>
        <w:tblW w:w="11623" w:type="dxa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3544"/>
        <w:gridCol w:w="2693"/>
        <w:gridCol w:w="1559"/>
      </w:tblGrid>
      <w:tr w:rsidR="001721D5" w:rsidTr="001721D5">
        <w:trPr>
          <w:trHeight w:val="469"/>
        </w:trPr>
        <w:tc>
          <w:tcPr>
            <w:tcW w:w="3827" w:type="dxa"/>
          </w:tcPr>
          <w:p w:rsidR="001721D5" w:rsidRDefault="001721D5">
            <w:pPr>
              <w:pStyle w:val="Cabealho7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Disciplina</w:t>
            </w:r>
          </w:p>
        </w:tc>
        <w:tc>
          <w:tcPr>
            <w:tcW w:w="3544" w:type="dxa"/>
          </w:tcPr>
          <w:p w:rsidR="001721D5" w:rsidRDefault="001721D5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Docente</w:t>
            </w:r>
          </w:p>
        </w:tc>
        <w:tc>
          <w:tcPr>
            <w:tcW w:w="2693" w:type="dxa"/>
          </w:tcPr>
          <w:p w:rsidR="001721D5" w:rsidRDefault="001721D5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Especial Finalista</w:t>
            </w:r>
          </w:p>
        </w:tc>
        <w:tc>
          <w:tcPr>
            <w:tcW w:w="1559" w:type="dxa"/>
          </w:tcPr>
          <w:p w:rsidR="001721D5" w:rsidRDefault="001721D5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</w:tr>
      <w:tr w:rsidR="001721D5" w:rsidTr="001721D5">
        <w:tc>
          <w:tcPr>
            <w:tcW w:w="3827" w:type="dxa"/>
          </w:tcPr>
          <w:p w:rsidR="001721D5" w:rsidRPr="001721D5" w:rsidRDefault="001721D5" w:rsidP="00104B98">
            <w:pPr>
              <w:jc w:val="center"/>
              <w:rPr>
                <w:rFonts w:ascii="Tahoma" w:hAnsi="Tahoma"/>
                <w:b/>
              </w:rPr>
            </w:pPr>
            <w:r w:rsidRPr="001721D5">
              <w:rPr>
                <w:rFonts w:ascii="Tahoma" w:hAnsi="Tahoma"/>
                <w:b/>
              </w:rPr>
              <w:t xml:space="preserve">Estatística para as Ciências Sociais </w:t>
            </w:r>
          </w:p>
        </w:tc>
        <w:tc>
          <w:tcPr>
            <w:tcW w:w="3544" w:type="dxa"/>
          </w:tcPr>
          <w:p w:rsidR="001721D5" w:rsidRDefault="001721D5" w:rsidP="00D53ED6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 Francisco Carvalho</w:t>
            </w:r>
          </w:p>
          <w:p w:rsidR="001721D5" w:rsidRPr="0040188E" w:rsidRDefault="001721D5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Maria João Inácio</w:t>
            </w:r>
          </w:p>
        </w:tc>
        <w:tc>
          <w:tcPr>
            <w:tcW w:w="2693" w:type="dxa"/>
          </w:tcPr>
          <w:p w:rsidR="001721D5" w:rsidRDefault="00987D99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18.09.2015</w:t>
            </w:r>
          </w:p>
          <w:p w:rsidR="001721D5" w:rsidRDefault="001721D5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1559" w:type="dxa"/>
          </w:tcPr>
          <w:p w:rsidR="001721D5" w:rsidRDefault="001721D5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1721D5" w:rsidTr="001721D5">
        <w:tc>
          <w:tcPr>
            <w:tcW w:w="3827" w:type="dxa"/>
          </w:tcPr>
          <w:p w:rsidR="001721D5" w:rsidRPr="001721D5" w:rsidRDefault="001721D5" w:rsidP="00104B98">
            <w:pPr>
              <w:jc w:val="center"/>
              <w:rPr>
                <w:rFonts w:ascii="Tahoma" w:hAnsi="Tahoma"/>
                <w:b/>
              </w:rPr>
            </w:pPr>
            <w:r w:rsidRPr="001721D5">
              <w:rPr>
                <w:rFonts w:ascii="Tahoma" w:hAnsi="Tahoma"/>
                <w:b/>
              </w:rPr>
              <w:t>Introdução às Finanças</w:t>
            </w:r>
          </w:p>
          <w:p w:rsidR="001721D5" w:rsidRPr="001721D5" w:rsidRDefault="001721D5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3544" w:type="dxa"/>
          </w:tcPr>
          <w:p w:rsidR="001721D5" w:rsidRPr="0040188E" w:rsidRDefault="001721D5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Graciete Honrado</w:t>
            </w:r>
          </w:p>
        </w:tc>
        <w:tc>
          <w:tcPr>
            <w:tcW w:w="2693" w:type="dxa"/>
          </w:tcPr>
          <w:p w:rsidR="001721D5" w:rsidRDefault="00C40604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29</w:t>
            </w:r>
            <w:r w:rsidR="00987D99">
              <w:rPr>
                <w:rFonts w:ascii="Tahoma" w:hAnsi="Tahoma"/>
                <w:b/>
              </w:rPr>
              <w:t>.09.2015</w:t>
            </w:r>
          </w:p>
          <w:p w:rsidR="001721D5" w:rsidRDefault="001721D5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1559" w:type="dxa"/>
          </w:tcPr>
          <w:p w:rsidR="001721D5" w:rsidRDefault="001721D5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1721D5" w:rsidTr="001721D5">
        <w:tc>
          <w:tcPr>
            <w:tcW w:w="3827" w:type="dxa"/>
          </w:tcPr>
          <w:p w:rsidR="001721D5" w:rsidRDefault="00C40604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Gestão Administrativa Auditoria Recursos Humanos</w:t>
            </w:r>
          </w:p>
        </w:tc>
        <w:tc>
          <w:tcPr>
            <w:tcW w:w="3544" w:type="dxa"/>
          </w:tcPr>
          <w:p w:rsidR="001721D5" w:rsidRPr="0040188E" w:rsidRDefault="001721D5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C40604">
              <w:rPr>
                <w:rFonts w:ascii="Tahoma" w:hAnsi="Tahoma"/>
                <w:b/>
                <w:i/>
              </w:rPr>
              <w:t>outor Sílvio Brito</w:t>
            </w:r>
          </w:p>
        </w:tc>
        <w:tc>
          <w:tcPr>
            <w:tcW w:w="2693" w:type="dxa"/>
          </w:tcPr>
          <w:p w:rsidR="001721D5" w:rsidRDefault="00C40604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24.09.2015</w:t>
            </w:r>
          </w:p>
        </w:tc>
        <w:tc>
          <w:tcPr>
            <w:tcW w:w="1559" w:type="dxa"/>
          </w:tcPr>
          <w:p w:rsidR="001721D5" w:rsidRDefault="001721D5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1721D5" w:rsidTr="001721D5">
        <w:trPr>
          <w:trHeight w:val="189"/>
        </w:trPr>
        <w:tc>
          <w:tcPr>
            <w:tcW w:w="3827" w:type="dxa"/>
          </w:tcPr>
          <w:p w:rsidR="001721D5" w:rsidRPr="001721D5" w:rsidRDefault="001721D5" w:rsidP="00104B98">
            <w:pPr>
              <w:jc w:val="center"/>
              <w:rPr>
                <w:rFonts w:ascii="Tahoma" w:hAnsi="Tahoma"/>
                <w:b/>
              </w:rPr>
            </w:pPr>
            <w:r w:rsidRPr="001721D5">
              <w:rPr>
                <w:rFonts w:ascii="Tahoma" w:hAnsi="Tahoma"/>
                <w:b/>
              </w:rPr>
              <w:t>Estatística não Paramétrica</w:t>
            </w:r>
          </w:p>
          <w:p w:rsidR="001721D5" w:rsidRPr="001721D5" w:rsidRDefault="001721D5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3544" w:type="dxa"/>
          </w:tcPr>
          <w:p w:rsidR="001721D5" w:rsidRPr="0040188E" w:rsidRDefault="001721D5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C40604">
              <w:rPr>
                <w:rFonts w:ascii="Tahoma" w:hAnsi="Tahoma"/>
                <w:b/>
                <w:i/>
              </w:rPr>
              <w:t>ra. Maria João Inácio</w:t>
            </w:r>
          </w:p>
        </w:tc>
        <w:tc>
          <w:tcPr>
            <w:tcW w:w="2693" w:type="dxa"/>
          </w:tcPr>
          <w:p w:rsidR="001721D5" w:rsidRPr="00F05AD8" w:rsidRDefault="00C40604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23</w:t>
            </w:r>
            <w:r w:rsidR="00987D99">
              <w:rPr>
                <w:rFonts w:ascii="Tahoma" w:hAnsi="Tahoma"/>
                <w:b/>
              </w:rPr>
              <w:t>.09.2015</w:t>
            </w:r>
          </w:p>
          <w:p w:rsidR="001721D5" w:rsidRPr="00F05AD8" w:rsidRDefault="001721D5" w:rsidP="00104B98">
            <w:pPr>
              <w:jc w:val="center"/>
              <w:rPr>
                <w:rFonts w:ascii="Tahoma" w:hAnsi="Tahoma"/>
                <w:b/>
              </w:rPr>
            </w:pPr>
            <w:r w:rsidRPr="00F05AD8">
              <w:rPr>
                <w:rFonts w:ascii="Tahoma" w:hAnsi="Tahoma"/>
                <w:b/>
              </w:rPr>
              <w:t xml:space="preserve">18 </w:t>
            </w:r>
            <w:proofErr w:type="gramStart"/>
            <w:r w:rsidRPr="00F05AD8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1559" w:type="dxa"/>
          </w:tcPr>
          <w:p w:rsidR="001721D5" w:rsidRDefault="001721D5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1721D5" w:rsidTr="001721D5">
        <w:trPr>
          <w:trHeight w:val="479"/>
        </w:trPr>
        <w:tc>
          <w:tcPr>
            <w:tcW w:w="3827" w:type="dxa"/>
          </w:tcPr>
          <w:p w:rsidR="001721D5" w:rsidRDefault="001721D5" w:rsidP="00104B98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Gestão Competências e Avaliação de Desempenho</w:t>
            </w:r>
          </w:p>
        </w:tc>
        <w:tc>
          <w:tcPr>
            <w:tcW w:w="3544" w:type="dxa"/>
          </w:tcPr>
          <w:p w:rsidR="001721D5" w:rsidRPr="0040188E" w:rsidRDefault="001721D5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C40604">
              <w:rPr>
                <w:rFonts w:ascii="Tahoma" w:hAnsi="Tahoma"/>
                <w:b/>
                <w:i/>
              </w:rPr>
              <w:t>outora Ana Luísa Silva</w:t>
            </w:r>
          </w:p>
        </w:tc>
        <w:tc>
          <w:tcPr>
            <w:tcW w:w="2693" w:type="dxa"/>
          </w:tcPr>
          <w:p w:rsidR="001721D5" w:rsidRDefault="00C40604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28</w:t>
            </w:r>
            <w:r w:rsidR="00987D99">
              <w:rPr>
                <w:rFonts w:ascii="Tahoma" w:hAnsi="Tahoma"/>
                <w:b/>
              </w:rPr>
              <w:t>.09.2015</w:t>
            </w:r>
            <w:bookmarkStart w:id="0" w:name="_GoBack"/>
            <w:bookmarkEnd w:id="0"/>
          </w:p>
          <w:p w:rsidR="001721D5" w:rsidRPr="00193B23" w:rsidRDefault="001721D5" w:rsidP="00104B98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559" w:type="dxa"/>
          </w:tcPr>
          <w:p w:rsidR="001721D5" w:rsidRPr="00193B23" w:rsidRDefault="001721D5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C40604" w:rsidTr="001721D5">
        <w:trPr>
          <w:trHeight w:val="479"/>
        </w:trPr>
        <w:tc>
          <w:tcPr>
            <w:tcW w:w="3827" w:type="dxa"/>
          </w:tcPr>
          <w:p w:rsidR="00C40604" w:rsidRDefault="00C40604" w:rsidP="00C4060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Desenvolvimento Organizacional</w:t>
            </w:r>
          </w:p>
        </w:tc>
        <w:tc>
          <w:tcPr>
            <w:tcW w:w="3544" w:type="dxa"/>
          </w:tcPr>
          <w:p w:rsidR="00C40604" w:rsidRDefault="00C40604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 Pedro Santos</w:t>
            </w:r>
          </w:p>
        </w:tc>
        <w:tc>
          <w:tcPr>
            <w:tcW w:w="2693" w:type="dxa"/>
          </w:tcPr>
          <w:p w:rsidR="00C40604" w:rsidRDefault="005A28C1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30</w:t>
            </w:r>
            <w:r w:rsidR="00C40604">
              <w:rPr>
                <w:rFonts w:ascii="Tahoma" w:hAnsi="Tahoma"/>
                <w:b/>
              </w:rPr>
              <w:t>.09.2015</w:t>
            </w:r>
          </w:p>
        </w:tc>
        <w:tc>
          <w:tcPr>
            <w:tcW w:w="1559" w:type="dxa"/>
          </w:tcPr>
          <w:p w:rsidR="00C40604" w:rsidRPr="00193B23" w:rsidRDefault="00C40604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C40604" w:rsidTr="001721D5">
        <w:trPr>
          <w:trHeight w:val="479"/>
        </w:trPr>
        <w:tc>
          <w:tcPr>
            <w:tcW w:w="3827" w:type="dxa"/>
          </w:tcPr>
          <w:p w:rsidR="00C40604" w:rsidRDefault="00C40604" w:rsidP="00C4060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Ética, Deontologia e Responsabilidade Social</w:t>
            </w:r>
          </w:p>
        </w:tc>
        <w:tc>
          <w:tcPr>
            <w:tcW w:w="3544" w:type="dxa"/>
          </w:tcPr>
          <w:p w:rsidR="00C40604" w:rsidRDefault="00C40604" w:rsidP="00C40604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Alexandra Carvalho</w:t>
            </w:r>
          </w:p>
        </w:tc>
        <w:tc>
          <w:tcPr>
            <w:tcW w:w="2693" w:type="dxa"/>
          </w:tcPr>
          <w:p w:rsidR="00C40604" w:rsidRDefault="00C40604" w:rsidP="00C4060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30.09.2015</w:t>
            </w:r>
          </w:p>
        </w:tc>
        <w:tc>
          <w:tcPr>
            <w:tcW w:w="1559" w:type="dxa"/>
          </w:tcPr>
          <w:p w:rsidR="00C40604" w:rsidRPr="00193B23" w:rsidRDefault="00C40604" w:rsidP="00C40604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C40604" w:rsidTr="001721D5">
        <w:trPr>
          <w:trHeight w:val="479"/>
        </w:trPr>
        <w:tc>
          <w:tcPr>
            <w:tcW w:w="3827" w:type="dxa"/>
          </w:tcPr>
          <w:p w:rsidR="00C40604" w:rsidRDefault="00C40604" w:rsidP="00C4060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Recrutamento e Seleção</w:t>
            </w:r>
          </w:p>
        </w:tc>
        <w:tc>
          <w:tcPr>
            <w:tcW w:w="3544" w:type="dxa"/>
          </w:tcPr>
          <w:p w:rsidR="00C40604" w:rsidRDefault="00C40604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 Sílvio Brito</w:t>
            </w:r>
          </w:p>
        </w:tc>
        <w:tc>
          <w:tcPr>
            <w:tcW w:w="2693" w:type="dxa"/>
          </w:tcPr>
          <w:p w:rsidR="00C40604" w:rsidRDefault="00C40604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24.09.2015</w:t>
            </w:r>
          </w:p>
        </w:tc>
        <w:tc>
          <w:tcPr>
            <w:tcW w:w="1559" w:type="dxa"/>
          </w:tcPr>
          <w:p w:rsidR="00C40604" w:rsidRPr="00193B23" w:rsidRDefault="00C40604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C40604" w:rsidTr="001721D5">
        <w:trPr>
          <w:trHeight w:val="479"/>
        </w:trPr>
        <w:tc>
          <w:tcPr>
            <w:tcW w:w="3827" w:type="dxa"/>
          </w:tcPr>
          <w:p w:rsidR="00C40604" w:rsidRDefault="00C40604" w:rsidP="00104B98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Estudos de Mercado e Opiniões</w:t>
            </w:r>
          </w:p>
        </w:tc>
        <w:tc>
          <w:tcPr>
            <w:tcW w:w="3544" w:type="dxa"/>
          </w:tcPr>
          <w:p w:rsidR="00C40604" w:rsidRDefault="00C40604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 Francisco Carvalho</w:t>
            </w:r>
          </w:p>
          <w:p w:rsidR="00C40604" w:rsidRDefault="00C40604" w:rsidP="00104B98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Fátima Pedro</w:t>
            </w:r>
          </w:p>
        </w:tc>
        <w:tc>
          <w:tcPr>
            <w:tcW w:w="2693" w:type="dxa"/>
          </w:tcPr>
          <w:p w:rsidR="00C40604" w:rsidRDefault="00C40604" w:rsidP="00104B98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25.09.2015</w:t>
            </w:r>
          </w:p>
        </w:tc>
        <w:tc>
          <w:tcPr>
            <w:tcW w:w="1559" w:type="dxa"/>
          </w:tcPr>
          <w:p w:rsidR="00C40604" w:rsidRPr="00193B23" w:rsidRDefault="00C40604" w:rsidP="00104B98">
            <w:pPr>
              <w:jc w:val="center"/>
              <w:rPr>
                <w:rFonts w:ascii="Tahoma" w:hAnsi="Tahoma"/>
                <w:b/>
              </w:rPr>
            </w:pPr>
          </w:p>
        </w:tc>
      </w:tr>
    </w:tbl>
    <w:p w:rsidR="00F2728B" w:rsidRDefault="00F2728B">
      <w:pPr>
        <w:rPr>
          <w:b/>
          <w:bCs/>
          <w:u w:val="single"/>
        </w:rPr>
      </w:pPr>
    </w:p>
    <w:p w:rsidR="00331C1F" w:rsidRDefault="00331C1F" w:rsidP="00C40604">
      <w:pPr>
        <w:pStyle w:val="Cabealho8"/>
        <w:jc w:val="left"/>
        <w:rPr>
          <w:rFonts w:ascii="Comic Sans MS" w:hAnsi="Comic Sans MS"/>
          <w:i/>
        </w:rPr>
      </w:pPr>
    </w:p>
    <w:p w:rsidR="005A28C1" w:rsidRDefault="005A28C1" w:rsidP="005A28C1"/>
    <w:p w:rsidR="005A28C1" w:rsidRDefault="005A28C1" w:rsidP="005A28C1"/>
    <w:p w:rsidR="005A28C1" w:rsidRPr="005A28C1" w:rsidRDefault="005A28C1" w:rsidP="005A28C1">
      <w:r>
        <w:t>Nota: Este mapa será atualizado assim que houver horas definidas para todos os Exames.</w:t>
      </w:r>
    </w:p>
    <w:sectPr w:rsidR="005A28C1" w:rsidRPr="005A28C1" w:rsidSect="006B2078">
      <w:pgSz w:w="16840" w:h="11907" w:orient="landscape" w:code="9"/>
      <w:pgMar w:top="0" w:right="0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E4E93"/>
    <w:multiLevelType w:val="multilevel"/>
    <w:tmpl w:val="27FC4A32"/>
    <w:lvl w:ilvl="0">
      <w:start w:val="1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E7E7CE8"/>
    <w:multiLevelType w:val="multilevel"/>
    <w:tmpl w:val="2A5C722E"/>
    <w:lvl w:ilvl="0">
      <w:start w:val="25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F900790"/>
    <w:multiLevelType w:val="multilevel"/>
    <w:tmpl w:val="C332E142"/>
    <w:lvl w:ilvl="0">
      <w:start w:val="16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0E1B46"/>
    <w:multiLevelType w:val="multilevel"/>
    <w:tmpl w:val="E2F207BC"/>
    <w:lvl w:ilvl="0">
      <w:start w:val="22"/>
      <w:numFmt w:val="decimal"/>
      <w:lvlText w:val="%1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A3629C"/>
    <w:multiLevelType w:val="multilevel"/>
    <w:tmpl w:val="AF4096C8"/>
    <w:lvl w:ilvl="0">
      <w:start w:val="22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9C94FF2"/>
    <w:multiLevelType w:val="multilevel"/>
    <w:tmpl w:val="635E7F44"/>
    <w:lvl w:ilvl="0">
      <w:start w:val="22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B132EB8"/>
    <w:multiLevelType w:val="multilevel"/>
    <w:tmpl w:val="FB98A4F8"/>
    <w:lvl w:ilvl="0">
      <w:start w:val="21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42526F9"/>
    <w:multiLevelType w:val="multilevel"/>
    <w:tmpl w:val="15D01424"/>
    <w:lvl w:ilvl="0">
      <w:start w:val="24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34641811"/>
    <w:multiLevelType w:val="multilevel"/>
    <w:tmpl w:val="11786B06"/>
    <w:lvl w:ilvl="0">
      <w:start w:val="24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B6A12AD"/>
    <w:multiLevelType w:val="multilevel"/>
    <w:tmpl w:val="375C49F4"/>
    <w:lvl w:ilvl="0">
      <w:start w:val="2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3EED4B32"/>
    <w:multiLevelType w:val="hybridMultilevel"/>
    <w:tmpl w:val="241456C6"/>
    <w:lvl w:ilvl="0" w:tplc="E2043F4E">
      <w:start w:val="14"/>
      <w:numFmt w:val="bullet"/>
      <w:lvlText w:val=""/>
      <w:lvlJc w:val="left"/>
      <w:pPr>
        <w:ind w:left="4608" w:hanging="360"/>
      </w:pPr>
      <w:rPr>
        <w:rFonts w:ascii="Symbol" w:eastAsia="Times New Roman" w:hAnsi="Symbol" w:cs="Times New Roman" w:hint="default"/>
        <w:b w:val="0"/>
        <w:i w:val="0"/>
        <w:u w:val="none"/>
      </w:rPr>
    </w:lvl>
    <w:lvl w:ilvl="1" w:tplc="0816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11">
    <w:nsid w:val="4081574F"/>
    <w:multiLevelType w:val="multilevel"/>
    <w:tmpl w:val="5644E4B6"/>
    <w:lvl w:ilvl="0">
      <w:start w:val="19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53466F74"/>
    <w:multiLevelType w:val="multilevel"/>
    <w:tmpl w:val="FD46F890"/>
    <w:lvl w:ilvl="0">
      <w:start w:val="1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586307AB"/>
    <w:multiLevelType w:val="multilevel"/>
    <w:tmpl w:val="A212FB50"/>
    <w:lvl w:ilvl="0">
      <w:start w:val="18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58FB5A8F"/>
    <w:multiLevelType w:val="multilevel"/>
    <w:tmpl w:val="D460F974"/>
    <w:lvl w:ilvl="0">
      <w:start w:val="24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63806029"/>
    <w:multiLevelType w:val="multilevel"/>
    <w:tmpl w:val="A1B89EC8"/>
    <w:lvl w:ilvl="0">
      <w:start w:val="19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697739F4"/>
    <w:multiLevelType w:val="multilevel"/>
    <w:tmpl w:val="0068F626"/>
    <w:lvl w:ilvl="0">
      <w:start w:val="18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71E05E72"/>
    <w:multiLevelType w:val="multilevel"/>
    <w:tmpl w:val="F5763A3E"/>
    <w:lvl w:ilvl="0">
      <w:start w:val="16"/>
      <w:numFmt w:val="decimal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729A5530"/>
    <w:multiLevelType w:val="multilevel"/>
    <w:tmpl w:val="B1FCB386"/>
    <w:lvl w:ilvl="0">
      <w:start w:val="19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77303450"/>
    <w:multiLevelType w:val="multilevel"/>
    <w:tmpl w:val="38601AAE"/>
    <w:lvl w:ilvl="0">
      <w:start w:val="24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7948194F"/>
    <w:multiLevelType w:val="multilevel"/>
    <w:tmpl w:val="3CCE0CB6"/>
    <w:lvl w:ilvl="0">
      <w:start w:val="18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7CF93B21"/>
    <w:multiLevelType w:val="multilevel"/>
    <w:tmpl w:val="27CC1680"/>
    <w:lvl w:ilvl="0">
      <w:start w:val="15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7D404C89"/>
    <w:multiLevelType w:val="multilevel"/>
    <w:tmpl w:val="B07896AA"/>
    <w:lvl w:ilvl="0">
      <w:start w:val="21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9"/>
  </w:num>
  <w:num w:numId="3">
    <w:abstractNumId w:val="17"/>
  </w:num>
  <w:num w:numId="4">
    <w:abstractNumId w:val="18"/>
  </w:num>
  <w:num w:numId="5">
    <w:abstractNumId w:val="14"/>
  </w:num>
  <w:num w:numId="6">
    <w:abstractNumId w:val="11"/>
  </w:num>
  <w:num w:numId="7">
    <w:abstractNumId w:val="13"/>
  </w:num>
  <w:num w:numId="8">
    <w:abstractNumId w:val="16"/>
  </w:num>
  <w:num w:numId="9">
    <w:abstractNumId w:val="15"/>
  </w:num>
  <w:num w:numId="10">
    <w:abstractNumId w:val="3"/>
  </w:num>
  <w:num w:numId="11">
    <w:abstractNumId w:val="21"/>
  </w:num>
  <w:num w:numId="12">
    <w:abstractNumId w:val="5"/>
  </w:num>
  <w:num w:numId="13">
    <w:abstractNumId w:val="9"/>
  </w:num>
  <w:num w:numId="14">
    <w:abstractNumId w:val="12"/>
  </w:num>
  <w:num w:numId="15">
    <w:abstractNumId w:val="2"/>
  </w:num>
  <w:num w:numId="16">
    <w:abstractNumId w:val="6"/>
  </w:num>
  <w:num w:numId="17">
    <w:abstractNumId w:val="1"/>
  </w:num>
  <w:num w:numId="18">
    <w:abstractNumId w:val="20"/>
  </w:num>
  <w:num w:numId="19">
    <w:abstractNumId w:val="8"/>
  </w:num>
  <w:num w:numId="20">
    <w:abstractNumId w:val="0"/>
  </w:num>
  <w:num w:numId="21">
    <w:abstractNumId w:val="22"/>
  </w:num>
  <w:num w:numId="22">
    <w:abstractNumId w:val="7"/>
  </w:num>
  <w:num w:numId="23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A11C4"/>
    <w:rsid w:val="000957E8"/>
    <w:rsid w:val="000C2078"/>
    <w:rsid w:val="000C4C32"/>
    <w:rsid w:val="000D1A09"/>
    <w:rsid w:val="000E69F0"/>
    <w:rsid w:val="000F05AF"/>
    <w:rsid w:val="000F297A"/>
    <w:rsid w:val="00104B98"/>
    <w:rsid w:val="00114E6E"/>
    <w:rsid w:val="00123FDD"/>
    <w:rsid w:val="00144204"/>
    <w:rsid w:val="001721D5"/>
    <w:rsid w:val="00181BC4"/>
    <w:rsid w:val="00190FE5"/>
    <w:rsid w:val="00193B23"/>
    <w:rsid w:val="001968A7"/>
    <w:rsid w:val="001B0004"/>
    <w:rsid w:val="001B171F"/>
    <w:rsid w:val="001C578A"/>
    <w:rsid w:val="001C5CDB"/>
    <w:rsid w:val="001C5FCF"/>
    <w:rsid w:val="001D52EF"/>
    <w:rsid w:val="001E212D"/>
    <w:rsid w:val="001E6AAB"/>
    <w:rsid w:val="0020442F"/>
    <w:rsid w:val="00224188"/>
    <w:rsid w:val="002470C9"/>
    <w:rsid w:val="002867C3"/>
    <w:rsid w:val="002B3A04"/>
    <w:rsid w:val="002C105F"/>
    <w:rsid w:val="002C141F"/>
    <w:rsid w:val="002C6696"/>
    <w:rsid w:val="002F6EE2"/>
    <w:rsid w:val="003033C8"/>
    <w:rsid w:val="00321201"/>
    <w:rsid w:val="00326204"/>
    <w:rsid w:val="00331C1F"/>
    <w:rsid w:val="00336ADA"/>
    <w:rsid w:val="003532CA"/>
    <w:rsid w:val="003623A3"/>
    <w:rsid w:val="003651FF"/>
    <w:rsid w:val="00377A53"/>
    <w:rsid w:val="00394418"/>
    <w:rsid w:val="003B52FD"/>
    <w:rsid w:val="0040188E"/>
    <w:rsid w:val="004041FB"/>
    <w:rsid w:val="0041034E"/>
    <w:rsid w:val="00411055"/>
    <w:rsid w:val="00415756"/>
    <w:rsid w:val="00446F64"/>
    <w:rsid w:val="0046783D"/>
    <w:rsid w:val="00467B45"/>
    <w:rsid w:val="00486341"/>
    <w:rsid w:val="00495A62"/>
    <w:rsid w:val="004F286F"/>
    <w:rsid w:val="00515DA3"/>
    <w:rsid w:val="0051755B"/>
    <w:rsid w:val="00543D95"/>
    <w:rsid w:val="00554775"/>
    <w:rsid w:val="005912CF"/>
    <w:rsid w:val="005A28C1"/>
    <w:rsid w:val="005A5569"/>
    <w:rsid w:val="005A6AF5"/>
    <w:rsid w:val="005C1157"/>
    <w:rsid w:val="005D4A6C"/>
    <w:rsid w:val="005E43C4"/>
    <w:rsid w:val="005E5674"/>
    <w:rsid w:val="005E7C88"/>
    <w:rsid w:val="005F07F8"/>
    <w:rsid w:val="005F0D4C"/>
    <w:rsid w:val="005F2663"/>
    <w:rsid w:val="005F6DCF"/>
    <w:rsid w:val="006021AA"/>
    <w:rsid w:val="006434BC"/>
    <w:rsid w:val="0065255A"/>
    <w:rsid w:val="00660AB8"/>
    <w:rsid w:val="00667FBC"/>
    <w:rsid w:val="00676D54"/>
    <w:rsid w:val="00682D8C"/>
    <w:rsid w:val="006A63A2"/>
    <w:rsid w:val="006B2078"/>
    <w:rsid w:val="006B21E5"/>
    <w:rsid w:val="006B31F1"/>
    <w:rsid w:val="006C2665"/>
    <w:rsid w:val="006F0957"/>
    <w:rsid w:val="006F2C0F"/>
    <w:rsid w:val="00710571"/>
    <w:rsid w:val="007237CD"/>
    <w:rsid w:val="00737574"/>
    <w:rsid w:val="007533DF"/>
    <w:rsid w:val="00772A39"/>
    <w:rsid w:val="007B122E"/>
    <w:rsid w:val="007E7AC6"/>
    <w:rsid w:val="007F5FCB"/>
    <w:rsid w:val="00802197"/>
    <w:rsid w:val="008073A6"/>
    <w:rsid w:val="00813F1B"/>
    <w:rsid w:val="0082248B"/>
    <w:rsid w:val="00833003"/>
    <w:rsid w:val="0084043B"/>
    <w:rsid w:val="008527A7"/>
    <w:rsid w:val="008574CE"/>
    <w:rsid w:val="008726A7"/>
    <w:rsid w:val="008B1A51"/>
    <w:rsid w:val="008B7036"/>
    <w:rsid w:val="008C0CEC"/>
    <w:rsid w:val="008C65BB"/>
    <w:rsid w:val="008D2C5D"/>
    <w:rsid w:val="008D321C"/>
    <w:rsid w:val="008E547B"/>
    <w:rsid w:val="008F0BFA"/>
    <w:rsid w:val="008F1031"/>
    <w:rsid w:val="008F20F6"/>
    <w:rsid w:val="0094255B"/>
    <w:rsid w:val="00966898"/>
    <w:rsid w:val="009856D1"/>
    <w:rsid w:val="0098706E"/>
    <w:rsid w:val="00987D99"/>
    <w:rsid w:val="009925EC"/>
    <w:rsid w:val="009928CA"/>
    <w:rsid w:val="009A3C05"/>
    <w:rsid w:val="009A5513"/>
    <w:rsid w:val="009B4D3A"/>
    <w:rsid w:val="009D24FA"/>
    <w:rsid w:val="009D40AE"/>
    <w:rsid w:val="00A0362B"/>
    <w:rsid w:val="00A259F7"/>
    <w:rsid w:val="00A30D99"/>
    <w:rsid w:val="00A31B60"/>
    <w:rsid w:val="00A42B96"/>
    <w:rsid w:val="00A446B4"/>
    <w:rsid w:val="00A53760"/>
    <w:rsid w:val="00A600A3"/>
    <w:rsid w:val="00A62D34"/>
    <w:rsid w:val="00A712D1"/>
    <w:rsid w:val="00A921A1"/>
    <w:rsid w:val="00AB391B"/>
    <w:rsid w:val="00AB5A2D"/>
    <w:rsid w:val="00AC0997"/>
    <w:rsid w:val="00AC3AD0"/>
    <w:rsid w:val="00AF3548"/>
    <w:rsid w:val="00B117D1"/>
    <w:rsid w:val="00B22794"/>
    <w:rsid w:val="00B22963"/>
    <w:rsid w:val="00B3385B"/>
    <w:rsid w:val="00B651C0"/>
    <w:rsid w:val="00B719BC"/>
    <w:rsid w:val="00B91E77"/>
    <w:rsid w:val="00BA4C29"/>
    <w:rsid w:val="00BB1B82"/>
    <w:rsid w:val="00BB5410"/>
    <w:rsid w:val="00BE68FB"/>
    <w:rsid w:val="00C11517"/>
    <w:rsid w:val="00C33C98"/>
    <w:rsid w:val="00C40604"/>
    <w:rsid w:val="00C4381B"/>
    <w:rsid w:val="00C46ACF"/>
    <w:rsid w:val="00C81B8A"/>
    <w:rsid w:val="00C84A01"/>
    <w:rsid w:val="00C92687"/>
    <w:rsid w:val="00CA1237"/>
    <w:rsid w:val="00CA42EE"/>
    <w:rsid w:val="00CA5EF7"/>
    <w:rsid w:val="00CA7DD5"/>
    <w:rsid w:val="00CB445F"/>
    <w:rsid w:val="00CE173C"/>
    <w:rsid w:val="00D1205F"/>
    <w:rsid w:val="00D31225"/>
    <w:rsid w:val="00D46A59"/>
    <w:rsid w:val="00D53ED6"/>
    <w:rsid w:val="00D86984"/>
    <w:rsid w:val="00D8736B"/>
    <w:rsid w:val="00DC17B4"/>
    <w:rsid w:val="00E260F1"/>
    <w:rsid w:val="00E84506"/>
    <w:rsid w:val="00E84EA9"/>
    <w:rsid w:val="00E853E1"/>
    <w:rsid w:val="00E86943"/>
    <w:rsid w:val="00EA11C4"/>
    <w:rsid w:val="00EA1260"/>
    <w:rsid w:val="00EA59DC"/>
    <w:rsid w:val="00EB5416"/>
    <w:rsid w:val="00ED798E"/>
    <w:rsid w:val="00EE01B8"/>
    <w:rsid w:val="00F05AD8"/>
    <w:rsid w:val="00F135B4"/>
    <w:rsid w:val="00F2728B"/>
    <w:rsid w:val="00F52BD6"/>
    <w:rsid w:val="00FC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2078"/>
  </w:style>
  <w:style w:type="paragraph" w:styleId="Cabealho1">
    <w:name w:val="heading 1"/>
    <w:basedOn w:val="Normal"/>
    <w:next w:val="Normal"/>
    <w:qFormat/>
    <w:rsid w:val="006B2078"/>
    <w:pPr>
      <w:keepNext/>
      <w:jc w:val="center"/>
      <w:outlineLvl w:val="0"/>
    </w:pPr>
    <w:rPr>
      <w:sz w:val="28"/>
    </w:rPr>
  </w:style>
  <w:style w:type="paragraph" w:styleId="Cabealho2">
    <w:name w:val="heading 2"/>
    <w:basedOn w:val="Normal"/>
    <w:next w:val="Normal"/>
    <w:qFormat/>
    <w:rsid w:val="006B2078"/>
    <w:pPr>
      <w:keepNext/>
      <w:jc w:val="center"/>
      <w:outlineLvl w:val="1"/>
    </w:pPr>
    <w:rPr>
      <w:sz w:val="24"/>
    </w:rPr>
  </w:style>
  <w:style w:type="paragraph" w:styleId="Cabealho3">
    <w:name w:val="heading 3"/>
    <w:basedOn w:val="Normal"/>
    <w:next w:val="Normal"/>
    <w:qFormat/>
    <w:rsid w:val="006B2078"/>
    <w:pPr>
      <w:keepNext/>
      <w:outlineLvl w:val="2"/>
    </w:pPr>
    <w:rPr>
      <w:b/>
      <w:i/>
      <w:sz w:val="32"/>
      <w:u w:val="single"/>
    </w:rPr>
  </w:style>
  <w:style w:type="paragraph" w:styleId="Cabealho4">
    <w:name w:val="heading 4"/>
    <w:basedOn w:val="Normal"/>
    <w:next w:val="Normal"/>
    <w:qFormat/>
    <w:rsid w:val="006B2078"/>
    <w:pPr>
      <w:keepNext/>
      <w:jc w:val="both"/>
      <w:outlineLvl w:val="3"/>
    </w:pPr>
    <w:rPr>
      <w:b/>
      <w:sz w:val="28"/>
    </w:rPr>
  </w:style>
  <w:style w:type="paragraph" w:styleId="Cabealho5">
    <w:name w:val="heading 5"/>
    <w:basedOn w:val="Normal"/>
    <w:next w:val="Normal"/>
    <w:qFormat/>
    <w:rsid w:val="006B2078"/>
    <w:pPr>
      <w:keepNext/>
      <w:jc w:val="center"/>
      <w:outlineLvl w:val="4"/>
    </w:pPr>
    <w:rPr>
      <w:b/>
      <w:sz w:val="24"/>
    </w:rPr>
  </w:style>
  <w:style w:type="paragraph" w:styleId="Cabealho6">
    <w:name w:val="heading 6"/>
    <w:basedOn w:val="Normal"/>
    <w:next w:val="Normal"/>
    <w:qFormat/>
    <w:rsid w:val="006B2078"/>
    <w:pPr>
      <w:keepNext/>
      <w:jc w:val="center"/>
      <w:outlineLvl w:val="5"/>
    </w:pPr>
    <w:rPr>
      <w:b/>
      <w:i/>
      <w:sz w:val="32"/>
      <w:u w:val="single"/>
    </w:rPr>
  </w:style>
  <w:style w:type="paragraph" w:styleId="Cabealho7">
    <w:name w:val="heading 7"/>
    <w:basedOn w:val="Normal"/>
    <w:next w:val="Normal"/>
    <w:qFormat/>
    <w:rsid w:val="006B2078"/>
    <w:pPr>
      <w:keepNext/>
      <w:jc w:val="both"/>
      <w:outlineLvl w:val="6"/>
    </w:pPr>
    <w:rPr>
      <w:b/>
      <w:sz w:val="24"/>
    </w:rPr>
  </w:style>
  <w:style w:type="paragraph" w:styleId="Cabealho8">
    <w:name w:val="heading 8"/>
    <w:basedOn w:val="Normal"/>
    <w:next w:val="Normal"/>
    <w:qFormat/>
    <w:rsid w:val="006B2078"/>
    <w:pPr>
      <w:keepNext/>
      <w:jc w:val="center"/>
      <w:outlineLvl w:val="7"/>
    </w:pPr>
    <w:rPr>
      <w:rFonts w:ascii="Tahoma" w:hAnsi="Tahoma"/>
      <w:b/>
      <w:sz w:val="32"/>
      <w:u w:val="single"/>
    </w:rPr>
  </w:style>
  <w:style w:type="paragraph" w:styleId="Cabealho9">
    <w:name w:val="heading 9"/>
    <w:basedOn w:val="Normal"/>
    <w:next w:val="Normal"/>
    <w:qFormat/>
    <w:rsid w:val="006B2078"/>
    <w:pPr>
      <w:keepNext/>
      <w:jc w:val="both"/>
      <w:outlineLvl w:val="8"/>
    </w:pPr>
    <w:rPr>
      <w:rFonts w:ascii="Tahoma" w:hAnsi="Tahoma"/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6B2078"/>
    <w:pPr>
      <w:jc w:val="center"/>
    </w:pPr>
    <w:rPr>
      <w:rFonts w:ascii="Tahoma" w:hAnsi="Tahoma"/>
      <w:b/>
      <w:i/>
      <w:sz w:val="32"/>
      <w:u w:val="single"/>
    </w:rPr>
  </w:style>
  <w:style w:type="paragraph" w:styleId="Corpodetexto">
    <w:name w:val="Body Text"/>
    <w:basedOn w:val="Normal"/>
    <w:rsid w:val="006B2078"/>
    <w:rPr>
      <w:rFonts w:ascii="Tahoma" w:hAnsi="Tahoma"/>
      <w:b/>
    </w:rPr>
  </w:style>
  <w:style w:type="paragraph" w:styleId="Corpodetexto2">
    <w:name w:val="Body Text 2"/>
    <w:basedOn w:val="Normal"/>
    <w:rsid w:val="006B2078"/>
    <w:rPr>
      <w:rFonts w:ascii="Tahoma" w:hAnsi="Tahoma"/>
      <w:b/>
      <w:sz w:val="18"/>
    </w:rPr>
  </w:style>
  <w:style w:type="paragraph" w:styleId="Textodebalo">
    <w:name w:val="Balloon Text"/>
    <w:basedOn w:val="Normal"/>
    <w:link w:val="TextodebaloCarcter"/>
    <w:rsid w:val="005912C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5912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MARCAÇÃO DE FREQUÊNCIAS E EXAMES</vt:lpstr>
    </vt:vector>
  </TitlesOfParts>
  <Company>IPT- ESG Tomar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MARCAÇÃO DE FREQUÊNCIAS E EXAMES</dc:title>
  <dc:subject>JOÃO JARDIM x8?! PORRA! DIA 8 VOTA NÃO!</dc:subject>
  <dc:creator>VOTA NÃO À REGIONALIZAÇÃO! SIM AO REFORÇO DO MUNICIPALISMO!</dc:creator>
  <dc:description>A REGIONALIZAÇÃO É UM ERRO COLOSSAL!</dc:description>
  <cp:lastModifiedBy>Isabel Pereira</cp:lastModifiedBy>
  <cp:revision>6</cp:revision>
  <cp:lastPrinted>2015-09-16T16:58:00Z</cp:lastPrinted>
  <dcterms:created xsi:type="dcterms:W3CDTF">2015-09-16T17:03:00Z</dcterms:created>
  <dcterms:modified xsi:type="dcterms:W3CDTF">2015-09-17T11:33:00Z</dcterms:modified>
</cp:coreProperties>
</file>